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83" w:rsidRDefault="00764883" w:rsidP="00764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ro-RO" w:eastAsia="ro-RO"/>
        </w:rPr>
      </w:pPr>
      <w:r>
        <w:rPr>
          <w:rFonts w:ascii="Times New Roman" w:eastAsia="Times New Roman" w:hAnsi="Times New Roman" w:cs="Times New Roman"/>
          <w:sz w:val="48"/>
          <w:szCs w:val="48"/>
          <w:lang w:val="ro-RO" w:eastAsia="ro-RO"/>
        </w:rPr>
        <w:t>ANUNT</w:t>
      </w:r>
      <w:bookmarkStart w:id="0" w:name="_GoBack"/>
      <w:bookmarkEnd w:id="0"/>
    </w:p>
    <w:p w:rsidR="00764883" w:rsidRDefault="00764883" w:rsidP="00764883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val="ro-RO" w:eastAsia="ro-RO"/>
        </w:rPr>
      </w:pPr>
    </w:p>
    <w:p w:rsidR="00764883" w:rsidRDefault="00764883" w:rsidP="00764883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val="ro-RO" w:eastAsia="ro-RO"/>
        </w:rPr>
      </w:pPr>
    </w:p>
    <w:p w:rsidR="00764883" w:rsidRDefault="00764883" w:rsidP="00764883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val="ro-RO" w:eastAsia="ro-RO"/>
        </w:rPr>
      </w:pPr>
    </w:p>
    <w:p w:rsidR="00764883" w:rsidRDefault="00764883" w:rsidP="00764883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val="ro-RO" w:eastAsia="ro-RO"/>
        </w:rPr>
      </w:pPr>
    </w:p>
    <w:p w:rsidR="00764883" w:rsidRPr="00764883" w:rsidRDefault="00764883" w:rsidP="00764883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val="ro-RO" w:eastAsia="ro-RO"/>
        </w:rPr>
      </w:pPr>
      <w:r w:rsidRPr="00764883">
        <w:rPr>
          <w:rFonts w:ascii="Times New Roman" w:eastAsia="Times New Roman" w:hAnsi="Times New Roman" w:cs="Times New Roman"/>
          <w:sz w:val="48"/>
          <w:szCs w:val="48"/>
          <w:lang w:val="ro-RO" w:eastAsia="ro-RO"/>
        </w:rPr>
        <w:t>În perioada 27 Februarie - 3 Martie 2023 (Școala verde), în cadrul Liceului Tehnologic Henri Coandă din municipiul Târgu Jiu se vor desfășura activitățile didactice în format online, urmare a situației generate de către seismele din ultima perioadă. Această decizie a fost adoptată în ședința Consiliului de Administrație al unității noastre din data de 24 februarie 2023.</w:t>
      </w:r>
    </w:p>
    <w:p w:rsidR="002B4262" w:rsidRPr="00764883" w:rsidRDefault="002B4262">
      <w:pPr>
        <w:rPr>
          <w:sz w:val="48"/>
          <w:szCs w:val="48"/>
        </w:rPr>
      </w:pPr>
    </w:p>
    <w:sectPr w:rsidR="002B4262" w:rsidRPr="00764883" w:rsidSect="00662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63"/>
    <w:rsid w:val="00014974"/>
    <w:rsid w:val="000636C5"/>
    <w:rsid w:val="00124FA4"/>
    <w:rsid w:val="001D3461"/>
    <w:rsid w:val="002023B5"/>
    <w:rsid w:val="00237876"/>
    <w:rsid w:val="002B4262"/>
    <w:rsid w:val="002C62EB"/>
    <w:rsid w:val="002D645F"/>
    <w:rsid w:val="0033778B"/>
    <w:rsid w:val="00381FD8"/>
    <w:rsid w:val="003F2855"/>
    <w:rsid w:val="00435B02"/>
    <w:rsid w:val="004506FE"/>
    <w:rsid w:val="00472A65"/>
    <w:rsid w:val="004F23A6"/>
    <w:rsid w:val="0050740C"/>
    <w:rsid w:val="005667D9"/>
    <w:rsid w:val="00586130"/>
    <w:rsid w:val="006679CC"/>
    <w:rsid w:val="00752E6C"/>
    <w:rsid w:val="00754363"/>
    <w:rsid w:val="00764883"/>
    <w:rsid w:val="0077196D"/>
    <w:rsid w:val="007C63A1"/>
    <w:rsid w:val="00852105"/>
    <w:rsid w:val="00857AEA"/>
    <w:rsid w:val="008C3386"/>
    <w:rsid w:val="009E0267"/>
    <w:rsid w:val="00A0539A"/>
    <w:rsid w:val="00A22532"/>
    <w:rsid w:val="00A6604B"/>
    <w:rsid w:val="00AB16B3"/>
    <w:rsid w:val="00BA3425"/>
    <w:rsid w:val="00C0483B"/>
    <w:rsid w:val="00C44A68"/>
    <w:rsid w:val="00C91E57"/>
    <w:rsid w:val="00C93522"/>
    <w:rsid w:val="00CC4169"/>
    <w:rsid w:val="00CD4310"/>
    <w:rsid w:val="00CD6879"/>
    <w:rsid w:val="00D35CCB"/>
    <w:rsid w:val="00D937DD"/>
    <w:rsid w:val="00D95A02"/>
    <w:rsid w:val="00DA530B"/>
    <w:rsid w:val="00DB595B"/>
    <w:rsid w:val="00DE61A5"/>
    <w:rsid w:val="00E152D0"/>
    <w:rsid w:val="00E445D1"/>
    <w:rsid w:val="00E50704"/>
    <w:rsid w:val="00E62EF5"/>
    <w:rsid w:val="00EA2416"/>
    <w:rsid w:val="00EE3690"/>
    <w:rsid w:val="00F46760"/>
    <w:rsid w:val="00F83087"/>
    <w:rsid w:val="00FB43D3"/>
    <w:rsid w:val="00FC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1B6B"/>
  <w15:docId w15:val="{A0BDD19E-CD7E-4197-826C-B6CA694B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</dc:creator>
  <cp:lastModifiedBy>CTHC-ROSE</cp:lastModifiedBy>
  <cp:revision>2</cp:revision>
  <cp:lastPrinted>2022-01-31T13:09:00Z</cp:lastPrinted>
  <dcterms:created xsi:type="dcterms:W3CDTF">2023-02-24T13:23:00Z</dcterms:created>
  <dcterms:modified xsi:type="dcterms:W3CDTF">2023-02-24T13:23:00Z</dcterms:modified>
</cp:coreProperties>
</file>