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42499C" w:rsidRDefault="0042499C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42499C" w:rsidRDefault="0042499C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42499C" w:rsidRDefault="0042499C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42499C" w:rsidRDefault="0042499C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42499C" w:rsidRDefault="0042499C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42499C" w:rsidRDefault="0042499C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42499C" w:rsidRDefault="0042499C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42499C" w:rsidRDefault="0042499C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42499C" w:rsidRDefault="0042499C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42499C" w:rsidRDefault="0042499C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34300E2B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5E0F9C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7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2358A1F5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499C">
        <w:rPr>
          <w:rFonts w:ascii="Times New Roman" w:hAnsi="Times New Roman" w:cs="Times New Roman"/>
          <w:b/>
          <w:sz w:val="20"/>
          <w:szCs w:val="20"/>
        </w:rPr>
        <w:t>05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</w:t>
      </w:r>
      <w:r w:rsidR="0042499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7ABC7EEC" w14:textId="1B010101" w:rsidR="00B22E3C" w:rsidRDefault="00521E23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5E0F9C">
        <w:rPr>
          <w:rFonts w:ascii="Times New Roman" w:hAnsi="Times New Roman" w:cs="Times New Roman"/>
        </w:rPr>
        <w:t>atribuțiile membrilor C.A.</w:t>
      </w:r>
      <w:r w:rsidR="00A45D32">
        <w:rPr>
          <w:rFonts w:ascii="Times New Roman" w:hAnsi="Times New Roman" w:cs="Times New Roman"/>
        </w:rPr>
        <w:t xml:space="preserve"> pentru anul școlar 2025-2026</w:t>
      </w:r>
      <w:r w:rsidR="009C27BD">
        <w:rPr>
          <w:rFonts w:ascii="Times New Roman" w:hAnsi="Times New Roman" w:cs="Times New Roman"/>
        </w:rPr>
        <w:t>.</w:t>
      </w:r>
    </w:p>
    <w:p w14:paraId="7C934073" w14:textId="385AA15A" w:rsidR="00A45D32" w:rsidRDefault="00A45D32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>
        <w:rPr>
          <w:rFonts w:ascii="Times New Roman" w:hAnsi="Times New Roman" w:cs="Times New Roman"/>
        </w:rPr>
        <w:t xml:space="preserve">Se aprobă  </w:t>
      </w:r>
      <w:r w:rsidR="005E0F9C">
        <w:rPr>
          <w:rFonts w:ascii="Times New Roman" w:hAnsi="Times New Roman" w:cs="Times New Roman"/>
        </w:rPr>
        <w:t>concluziile procesului verbal nr. 5268/04.11.2025</w:t>
      </w:r>
      <w:r>
        <w:rPr>
          <w:rFonts w:ascii="Times New Roman" w:hAnsi="Times New Roman" w:cs="Times New Roman"/>
        </w:rPr>
        <w:t>.</w:t>
      </w:r>
    </w:p>
    <w:p w14:paraId="07ECBE2F" w14:textId="1DF1FA67" w:rsidR="005E0F9C" w:rsidRDefault="005E0F9C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2787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cererea de transfer nr. 5222/03.11.2025 a elevului </w:t>
      </w:r>
      <w:proofErr w:type="spellStart"/>
      <w:r>
        <w:rPr>
          <w:rFonts w:ascii="Times New Roman" w:hAnsi="Times New Roman" w:cs="Times New Roman"/>
        </w:rPr>
        <w:t>Aniniși</w:t>
      </w:r>
      <w:proofErr w:type="spellEnd"/>
      <w:r>
        <w:rPr>
          <w:rFonts w:ascii="Times New Roman" w:hAnsi="Times New Roman" w:cs="Times New Roman"/>
        </w:rPr>
        <w:t xml:space="preserve"> Mario-Roberto.</w:t>
      </w:r>
    </w:p>
    <w:p w14:paraId="67200CDE" w14:textId="2852EAC1" w:rsidR="005E0F9C" w:rsidRDefault="005E0F9C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2787">
        <w:rPr>
          <w:rFonts w:ascii="Times New Roman" w:hAnsi="Times New Roman" w:cs="Times New Roman"/>
          <w:b/>
        </w:rPr>
        <w:t xml:space="preserve">Art. 4. </w:t>
      </w:r>
      <w:r>
        <w:rPr>
          <w:rFonts w:ascii="Times New Roman" w:hAnsi="Times New Roman" w:cs="Times New Roman"/>
        </w:rPr>
        <w:t>Se aprobă solicitările pentru decontarea navetei cadrelor didactice pentru luna octombrie 2025.</w:t>
      </w:r>
    </w:p>
    <w:p w14:paraId="1004B5D3" w14:textId="508C6D60" w:rsidR="004A2787" w:rsidRPr="00967129" w:rsidRDefault="004A2787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A2787">
        <w:rPr>
          <w:rFonts w:ascii="Times New Roman" w:hAnsi="Times New Roman" w:cs="Times New Roman"/>
          <w:b/>
        </w:rPr>
        <w:t>Art. 5.</w:t>
      </w:r>
      <w:r>
        <w:rPr>
          <w:rFonts w:ascii="Times New Roman" w:hAnsi="Times New Roman" w:cs="Times New Roman"/>
        </w:rPr>
        <w:t xml:space="preserve"> Se aprobă grupul de </w:t>
      </w:r>
      <w:proofErr w:type="spellStart"/>
      <w:r>
        <w:rPr>
          <w:rFonts w:ascii="Times New Roman" w:hAnsi="Times New Roman" w:cs="Times New Roman"/>
        </w:rPr>
        <w:t>WhatsApp</w:t>
      </w:r>
      <w:proofErr w:type="spellEnd"/>
      <w:r>
        <w:rPr>
          <w:rFonts w:ascii="Times New Roman" w:hAnsi="Times New Roman" w:cs="Times New Roman"/>
        </w:rPr>
        <w:t xml:space="preserve"> C.A. Liceul Tehnologic ,,Henri Coandă” 2025-2026, ca mijloc de comunicare, înștiințare și susținere a ședințelor Consiliului de Administrație al LTHC în format hibrid și online.</w:t>
      </w:r>
    </w:p>
    <w:p w14:paraId="288958BB" w14:textId="460E9662" w:rsidR="00574D97" w:rsidRDefault="00574D97" w:rsidP="00521E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AEFDB" w14:textId="5C883772" w:rsidR="00C675C4" w:rsidRDefault="00C675C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403CD" w14:textId="2AD2D0A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B4FD6" w14:textId="7777777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334098"/>
    <w:rsid w:val="0042499C"/>
    <w:rsid w:val="004A2787"/>
    <w:rsid w:val="004B23ED"/>
    <w:rsid w:val="00521E23"/>
    <w:rsid w:val="00574D97"/>
    <w:rsid w:val="005E0F9C"/>
    <w:rsid w:val="00734407"/>
    <w:rsid w:val="00967129"/>
    <w:rsid w:val="009C27BD"/>
    <w:rsid w:val="00A45D32"/>
    <w:rsid w:val="00AD7203"/>
    <w:rsid w:val="00B00C14"/>
    <w:rsid w:val="00B22E3C"/>
    <w:rsid w:val="00B71289"/>
    <w:rsid w:val="00BA3F7E"/>
    <w:rsid w:val="00BC29EB"/>
    <w:rsid w:val="00C675C4"/>
    <w:rsid w:val="00C91A52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2025-11-10T08:28:00Z</dcterms:created>
  <dcterms:modified xsi:type="dcterms:W3CDTF">2025-11-10T08:28:00Z</dcterms:modified>
</cp:coreProperties>
</file>